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1779C" w14:textId="77777777" w:rsidR="006B2670" w:rsidRDefault="00035EB7">
      <w:pPr>
        <w:widowControl/>
        <w:ind w:firstLineChars="500" w:firstLine="1400"/>
        <w:jc w:val="left"/>
        <w:rPr>
          <w:sz w:val="28"/>
          <w:szCs w:val="28"/>
        </w:rPr>
      </w:pPr>
      <w:r>
        <w:rPr>
          <w:rFonts w:hint="eastAsia"/>
          <w:b/>
          <w:sz w:val="28"/>
          <w:szCs w:val="28"/>
        </w:rPr>
        <w:t>北京大学艺术学院</w:t>
      </w:r>
      <w:r>
        <w:rPr>
          <w:b/>
          <w:sz w:val="28"/>
          <w:szCs w:val="28"/>
        </w:rPr>
        <w:t>2020</w:t>
      </w:r>
      <w:r>
        <w:rPr>
          <w:rFonts w:hint="eastAsia"/>
          <w:b/>
          <w:sz w:val="28"/>
          <w:szCs w:val="28"/>
        </w:rPr>
        <w:t>年硕士研究生调剂申请书</w:t>
      </w:r>
    </w:p>
    <w:tbl>
      <w:tblPr>
        <w:tblpPr w:leftFromText="180" w:rightFromText="180" w:vertAnchor="text" w:horzAnchor="margin" w:tblpY="329"/>
        <w:tblW w:w="8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94"/>
        <w:gridCol w:w="627"/>
        <w:gridCol w:w="1035"/>
        <w:gridCol w:w="620"/>
        <w:gridCol w:w="1519"/>
        <w:gridCol w:w="161"/>
        <w:gridCol w:w="1995"/>
      </w:tblGrid>
      <w:tr w:rsidR="006B2670" w14:paraId="50C852D9" w14:textId="77777777">
        <w:trPr>
          <w:trHeight w:val="757"/>
        </w:trPr>
        <w:tc>
          <w:tcPr>
            <w:tcW w:w="2616" w:type="dxa"/>
            <w:gridSpan w:val="2"/>
            <w:tcBorders>
              <w:top w:val="single" w:sz="4" w:space="0" w:color="auto"/>
              <w:left w:val="single" w:sz="4" w:space="0" w:color="auto"/>
              <w:bottom w:val="single" w:sz="4" w:space="0" w:color="auto"/>
              <w:right w:val="single" w:sz="4" w:space="0" w:color="auto"/>
            </w:tcBorders>
            <w:vAlign w:val="center"/>
          </w:tcPr>
          <w:p w14:paraId="377696DB"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考生姓名</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B861AB6" w14:textId="77777777" w:rsidR="006B2670" w:rsidRDefault="006B2670">
            <w:pPr>
              <w:jc w:val="center"/>
              <w:rPr>
                <w:rFonts w:ascii="Times New Roman" w:eastAsia="宋体" w:hAnsi="Times New Roman" w:cs="Times New Roman"/>
                <w:sz w:val="24"/>
                <w:szCs w:val="24"/>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42BB9913"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准考证号</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1EC4964" w14:textId="77777777" w:rsidR="006B2670" w:rsidRDefault="006B2670">
            <w:pPr>
              <w:jc w:val="center"/>
              <w:rPr>
                <w:rFonts w:ascii="Times New Roman" w:eastAsia="宋体" w:hAnsi="Times New Roman" w:cs="Times New Roman"/>
                <w:sz w:val="24"/>
                <w:szCs w:val="24"/>
              </w:rPr>
            </w:pPr>
          </w:p>
        </w:tc>
      </w:tr>
      <w:tr w:rsidR="006B2670" w14:paraId="2BAAD4EF" w14:textId="77777777">
        <w:trPr>
          <w:trHeight w:val="820"/>
        </w:trPr>
        <w:tc>
          <w:tcPr>
            <w:tcW w:w="2616" w:type="dxa"/>
            <w:gridSpan w:val="2"/>
            <w:tcBorders>
              <w:top w:val="single" w:sz="4" w:space="0" w:color="auto"/>
              <w:left w:val="single" w:sz="4" w:space="0" w:color="auto"/>
              <w:bottom w:val="single" w:sz="4" w:space="0" w:color="auto"/>
              <w:right w:val="single" w:sz="4" w:space="0" w:color="auto"/>
            </w:tcBorders>
            <w:vAlign w:val="center"/>
          </w:tcPr>
          <w:p w14:paraId="301F40A6"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第一志愿报考专业</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39FFF6C6" w14:textId="77777777" w:rsidR="006B2670" w:rsidRDefault="00035EB7">
            <w:pPr>
              <w:jc w:val="center"/>
              <w:rPr>
                <w:rFonts w:ascii="Times New Roman" w:eastAsia="宋体" w:hAnsi="Times New Roman" w:cs="Times New Roman"/>
                <w:sz w:val="24"/>
                <w:szCs w:val="24"/>
              </w:rPr>
            </w:pPr>
            <w:r>
              <w:rPr>
                <w:rFonts w:ascii="宋体" w:eastAsia="宋体" w:hAnsi="宋体" w:cs="Times New Roman" w:hint="eastAsia"/>
                <w:sz w:val="24"/>
                <w:szCs w:val="24"/>
              </w:rPr>
              <w:t xml:space="preserve">□ 电影 </w:t>
            </w:r>
            <w:r>
              <w:rPr>
                <w:rFonts w:ascii="宋体" w:eastAsia="宋体" w:hAnsi="宋体" w:cs="Times New Roman"/>
                <w:sz w:val="24"/>
                <w:szCs w:val="24"/>
              </w:rPr>
              <w:t xml:space="preserve">     </w:t>
            </w:r>
            <w:r>
              <w:rPr>
                <w:rFonts w:ascii="宋体" w:eastAsia="宋体" w:hAnsi="宋体" w:cs="Times New Roman" w:hint="eastAsia"/>
                <w:sz w:val="24"/>
                <w:szCs w:val="24"/>
              </w:rPr>
              <w:t xml:space="preserve"> □ 音乐   </w:t>
            </w:r>
          </w:p>
        </w:tc>
      </w:tr>
      <w:tr w:rsidR="006B2670" w14:paraId="1CCE8E4D" w14:textId="77777777">
        <w:trPr>
          <w:trHeight w:val="629"/>
        </w:trPr>
        <w:tc>
          <w:tcPr>
            <w:tcW w:w="2616" w:type="dxa"/>
            <w:gridSpan w:val="2"/>
            <w:tcBorders>
              <w:top w:val="single" w:sz="4" w:space="0" w:color="auto"/>
              <w:left w:val="single" w:sz="4" w:space="0" w:color="auto"/>
              <w:bottom w:val="single" w:sz="4" w:space="0" w:color="auto"/>
              <w:right w:val="single" w:sz="4" w:space="0" w:color="auto"/>
            </w:tcBorders>
            <w:vAlign w:val="center"/>
          </w:tcPr>
          <w:p w14:paraId="53B7A7D8"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调剂意愿</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47AEED33" w14:textId="07185550" w:rsidR="006B2670" w:rsidRDefault="00035EB7">
            <w:pPr>
              <w:jc w:val="center"/>
              <w:rPr>
                <w:rFonts w:ascii="Times New Roman" w:eastAsia="宋体" w:hAnsi="Times New Roman" w:cs="Times New Roman"/>
                <w:sz w:val="24"/>
                <w:szCs w:val="24"/>
              </w:rPr>
            </w:pPr>
            <w:r>
              <w:rPr>
                <w:rFonts w:ascii="宋体" w:eastAsia="宋体" w:hAnsi="宋体" w:cs="Times New Roman"/>
                <w:sz w:val="24"/>
                <w:szCs w:val="24"/>
              </w:rPr>
              <w:sym w:font="Wingdings 2" w:char="F0A3"/>
            </w:r>
            <w:r>
              <w:rPr>
                <w:rFonts w:ascii="宋体" w:eastAsia="宋体" w:hAnsi="宋体" w:cs="Times New Roman" w:hint="eastAsia"/>
                <w:sz w:val="24"/>
                <w:szCs w:val="24"/>
              </w:rPr>
              <w:t xml:space="preserve"> 同意调剂相同专业</w:t>
            </w:r>
            <w:r w:rsidR="00B966C3">
              <w:rPr>
                <w:rFonts w:ascii="Times New Roman" w:eastAsia="宋体" w:hAnsi="Times New Roman" w:cs="Times New Roman" w:hint="eastAsia"/>
                <w:sz w:val="24"/>
                <w:szCs w:val="24"/>
              </w:rPr>
              <w:t>非全日制，且报考类别为</w:t>
            </w:r>
            <w:bookmarkStart w:id="0" w:name="_GoBack"/>
            <w:bookmarkEnd w:id="0"/>
            <w:r>
              <w:rPr>
                <w:rFonts w:ascii="Times New Roman" w:eastAsia="宋体" w:hAnsi="Times New Roman" w:cs="Times New Roman" w:hint="eastAsia"/>
                <w:sz w:val="24"/>
                <w:szCs w:val="24"/>
              </w:rPr>
              <w:t>定向</w:t>
            </w:r>
          </w:p>
        </w:tc>
      </w:tr>
      <w:tr w:rsidR="006B2670" w14:paraId="67DFB7E6" w14:textId="77777777">
        <w:trPr>
          <w:trHeight w:val="616"/>
        </w:trPr>
        <w:tc>
          <w:tcPr>
            <w:tcW w:w="2616" w:type="dxa"/>
            <w:gridSpan w:val="2"/>
            <w:tcBorders>
              <w:top w:val="single" w:sz="4" w:space="0" w:color="auto"/>
              <w:left w:val="single" w:sz="4" w:space="0" w:color="auto"/>
              <w:bottom w:val="single" w:sz="4" w:space="0" w:color="auto"/>
              <w:right w:val="single" w:sz="4" w:space="0" w:color="auto"/>
            </w:tcBorders>
            <w:vAlign w:val="center"/>
          </w:tcPr>
          <w:p w14:paraId="3B35F278"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承诺报到</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1FA3BEE9" w14:textId="77777777" w:rsidR="006B2670" w:rsidRDefault="00035EB7">
            <w:pPr>
              <w:rPr>
                <w:rFonts w:ascii="Times New Roman" w:eastAsia="宋体" w:hAnsi="Times New Roman" w:cs="Times New Roman"/>
                <w:sz w:val="24"/>
                <w:szCs w:val="24"/>
              </w:rPr>
            </w:pPr>
            <w:r>
              <w:rPr>
                <w:rFonts w:ascii="宋体" w:eastAsia="宋体" w:hAnsi="宋体" w:cs="Times New Roman" w:hint="eastAsia"/>
                <w:sz w:val="24"/>
                <w:szCs w:val="24"/>
              </w:rPr>
              <w:t>□ 承诺拟录取后会报到学习</w:t>
            </w:r>
          </w:p>
        </w:tc>
      </w:tr>
      <w:tr w:rsidR="006B2670" w14:paraId="47557F59" w14:textId="77777777">
        <w:trPr>
          <w:trHeight w:val="567"/>
        </w:trPr>
        <w:tc>
          <w:tcPr>
            <w:tcW w:w="8573" w:type="dxa"/>
            <w:gridSpan w:val="8"/>
            <w:tcBorders>
              <w:top w:val="single" w:sz="4" w:space="0" w:color="auto"/>
              <w:left w:val="single" w:sz="4" w:space="0" w:color="auto"/>
              <w:bottom w:val="single" w:sz="4" w:space="0" w:color="auto"/>
              <w:right w:val="single" w:sz="4" w:space="0" w:color="auto"/>
            </w:tcBorders>
            <w:vAlign w:val="center"/>
          </w:tcPr>
          <w:p w14:paraId="0C9EE8CC"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研究生入学统一考试成绩</w:t>
            </w:r>
          </w:p>
        </w:tc>
      </w:tr>
      <w:tr w:rsidR="006B2670" w14:paraId="63BF1E8C" w14:textId="77777777">
        <w:trPr>
          <w:trHeight w:val="708"/>
        </w:trPr>
        <w:tc>
          <w:tcPr>
            <w:tcW w:w="1622" w:type="dxa"/>
            <w:tcBorders>
              <w:top w:val="single" w:sz="4" w:space="0" w:color="auto"/>
              <w:left w:val="single" w:sz="4" w:space="0" w:color="auto"/>
              <w:bottom w:val="single" w:sz="4" w:space="0" w:color="auto"/>
              <w:right w:val="single" w:sz="4" w:space="0" w:color="auto"/>
            </w:tcBorders>
            <w:vAlign w:val="center"/>
          </w:tcPr>
          <w:p w14:paraId="36035DBD"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政治</w:t>
            </w: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3A2FDE6C"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外语</w:t>
            </w:r>
          </w:p>
        </w:tc>
        <w:tc>
          <w:tcPr>
            <w:tcW w:w="1655" w:type="dxa"/>
            <w:gridSpan w:val="2"/>
            <w:tcBorders>
              <w:top w:val="single" w:sz="4" w:space="0" w:color="auto"/>
              <w:left w:val="single" w:sz="4" w:space="0" w:color="auto"/>
              <w:bottom w:val="single" w:sz="4" w:space="0" w:color="auto"/>
              <w:right w:val="single" w:sz="4" w:space="0" w:color="auto"/>
            </w:tcBorders>
            <w:vAlign w:val="center"/>
          </w:tcPr>
          <w:p w14:paraId="5974A901"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专业</w:t>
            </w:r>
            <w:proofErr w:type="gramStart"/>
            <w:r>
              <w:rPr>
                <w:rFonts w:ascii="Times New Roman" w:eastAsia="宋体" w:hAnsi="Times New Roman" w:cs="Times New Roman" w:hint="eastAsia"/>
                <w:sz w:val="24"/>
                <w:szCs w:val="24"/>
              </w:rPr>
              <w:t>一</w:t>
            </w:r>
            <w:proofErr w:type="gramEnd"/>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B84680C"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专业二</w:t>
            </w:r>
          </w:p>
        </w:tc>
        <w:tc>
          <w:tcPr>
            <w:tcW w:w="1993" w:type="dxa"/>
            <w:tcBorders>
              <w:top w:val="single" w:sz="4" w:space="0" w:color="auto"/>
              <w:left w:val="single" w:sz="4" w:space="0" w:color="auto"/>
              <w:bottom w:val="single" w:sz="4" w:space="0" w:color="auto"/>
              <w:right w:val="single" w:sz="4" w:space="0" w:color="auto"/>
            </w:tcBorders>
            <w:vAlign w:val="center"/>
          </w:tcPr>
          <w:p w14:paraId="519888A6" w14:textId="77777777" w:rsidR="006B2670" w:rsidRDefault="00035EB7">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总分</w:t>
            </w:r>
          </w:p>
        </w:tc>
      </w:tr>
      <w:tr w:rsidR="006B2670" w14:paraId="5A906672" w14:textId="77777777">
        <w:trPr>
          <w:trHeight w:val="507"/>
        </w:trPr>
        <w:tc>
          <w:tcPr>
            <w:tcW w:w="1622" w:type="dxa"/>
            <w:tcBorders>
              <w:top w:val="single" w:sz="4" w:space="0" w:color="auto"/>
              <w:left w:val="single" w:sz="4" w:space="0" w:color="auto"/>
              <w:bottom w:val="single" w:sz="4" w:space="0" w:color="auto"/>
              <w:right w:val="single" w:sz="4" w:space="0" w:color="auto"/>
            </w:tcBorders>
            <w:vAlign w:val="center"/>
          </w:tcPr>
          <w:p w14:paraId="3603BD52" w14:textId="77777777" w:rsidR="006B2670" w:rsidRDefault="006B2670">
            <w:pPr>
              <w:jc w:val="center"/>
              <w:rPr>
                <w:rFonts w:ascii="Times New Roman" w:eastAsia="宋体" w:hAnsi="Times New Roman"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4882D22C" w14:textId="77777777" w:rsidR="006B2670" w:rsidRDefault="006B2670">
            <w:pPr>
              <w:jc w:val="center"/>
              <w:rPr>
                <w:rFonts w:ascii="Times New Roman" w:eastAsia="宋体" w:hAnsi="Times New Roman" w:cs="Times New Roman"/>
                <w:sz w:val="24"/>
                <w:szCs w:val="24"/>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14:paraId="5DC5C497" w14:textId="77777777" w:rsidR="006B2670" w:rsidRDefault="006B2670">
            <w:pPr>
              <w:jc w:val="center"/>
              <w:rPr>
                <w:rFonts w:ascii="Times New Roman" w:eastAsia="宋体" w:hAnsi="Times New Roman" w:cs="Times New Roman"/>
                <w:sz w:val="24"/>
                <w:szCs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713B032" w14:textId="77777777" w:rsidR="006B2670" w:rsidRDefault="006B2670">
            <w:pPr>
              <w:jc w:val="center"/>
              <w:rPr>
                <w:rFonts w:ascii="Times New Roman" w:eastAsia="宋体"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195B31C1" w14:textId="77777777" w:rsidR="006B2670" w:rsidRDefault="006B2670">
            <w:pPr>
              <w:jc w:val="center"/>
              <w:rPr>
                <w:rFonts w:ascii="Times New Roman" w:eastAsia="宋体" w:hAnsi="Times New Roman" w:cs="Times New Roman"/>
                <w:sz w:val="24"/>
                <w:szCs w:val="24"/>
              </w:rPr>
            </w:pPr>
          </w:p>
        </w:tc>
      </w:tr>
      <w:tr w:rsidR="006B2670" w14:paraId="75D8A1FF" w14:textId="77777777">
        <w:trPr>
          <w:trHeight w:val="645"/>
        </w:trPr>
        <w:tc>
          <w:tcPr>
            <w:tcW w:w="2616" w:type="dxa"/>
            <w:gridSpan w:val="2"/>
            <w:tcBorders>
              <w:top w:val="single" w:sz="4" w:space="0" w:color="auto"/>
              <w:left w:val="single" w:sz="4" w:space="0" w:color="auto"/>
              <w:bottom w:val="single" w:sz="4" w:space="0" w:color="auto"/>
              <w:right w:val="single" w:sz="4" w:space="0" w:color="auto"/>
            </w:tcBorders>
            <w:vAlign w:val="center"/>
          </w:tcPr>
          <w:p w14:paraId="70B6F921" w14:textId="77777777" w:rsidR="006B2670" w:rsidRDefault="00035EB7">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本科毕业年月</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36805F66" w14:textId="77777777" w:rsidR="006B2670" w:rsidRDefault="006B2670">
            <w:pPr>
              <w:jc w:val="center"/>
              <w:rPr>
                <w:rFonts w:ascii="Times New Roman" w:eastAsia="宋体" w:hAnsi="Times New Roman" w:cs="Times New Roman"/>
                <w:szCs w:val="21"/>
              </w:rPr>
            </w:pPr>
          </w:p>
        </w:tc>
      </w:tr>
      <w:tr w:rsidR="006B2670" w14:paraId="2BF3F640" w14:textId="77777777">
        <w:trPr>
          <w:trHeight w:val="802"/>
        </w:trPr>
        <w:tc>
          <w:tcPr>
            <w:tcW w:w="2616" w:type="dxa"/>
            <w:gridSpan w:val="2"/>
            <w:tcBorders>
              <w:top w:val="single" w:sz="4" w:space="0" w:color="auto"/>
              <w:left w:val="single" w:sz="4" w:space="0" w:color="auto"/>
              <w:bottom w:val="single" w:sz="4" w:space="0" w:color="auto"/>
              <w:right w:val="single" w:sz="4" w:space="0" w:color="auto"/>
            </w:tcBorders>
            <w:vAlign w:val="center"/>
          </w:tcPr>
          <w:p w14:paraId="12CB9A97" w14:textId="77777777" w:rsidR="006B2670" w:rsidRDefault="00035EB7">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本科毕业院校、</w:t>
            </w:r>
          </w:p>
          <w:p w14:paraId="27F65C83" w14:textId="77777777" w:rsidR="006B2670" w:rsidRDefault="00035EB7">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毕业专业</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3147D646" w14:textId="77777777" w:rsidR="006B2670" w:rsidRDefault="006B2670">
            <w:pPr>
              <w:jc w:val="center"/>
              <w:rPr>
                <w:rFonts w:ascii="Times New Roman" w:eastAsia="宋体" w:hAnsi="Times New Roman" w:cs="Times New Roman"/>
                <w:szCs w:val="21"/>
              </w:rPr>
            </w:pPr>
          </w:p>
        </w:tc>
      </w:tr>
      <w:tr w:rsidR="006B2670" w14:paraId="1A45314F" w14:textId="77777777">
        <w:trPr>
          <w:trHeight w:val="2932"/>
        </w:trPr>
        <w:tc>
          <w:tcPr>
            <w:tcW w:w="8573" w:type="dxa"/>
            <w:gridSpan w:val="8"/>
            <w:tcBorders>
              <w:top w:val="single" w:sz="4" w:space="0" w:color="auto"/>
              <w:left w:val="single" w:sz="4" w:space="0" w:color="auto"/>
              <w:bottom w:val="single" w:sz="4" w:space="0" w:color="auto"/>
              <w:right w:val="single" w:sz="4" w:space="0" w:color="auto"/>
            </w:tcBorders>
            <w:tcMar>
              <w:top w:w="283" w:type="dxa"/>
              <w:left w:w="283" w:type="dxa"/>
              <w:bottom w:w="283" w:type="dxa"/>
              <w:right w:w="283" w:type="dxa"/>
            </w:tcMar>
            <w:vAlign w:val="center"/>
          </w:tcPr>
          <w:p w14:paraId="493ABF47" w14:textId="77777777" w:rsidR="006B2670" w:rsidRDefault="00035EB7">
            <w:pPr>
              <w:spacing w:line="312" w:lineRule="auto"/>
              <w:ind w:firstLine="435"/>
              <w:jc w:val="left"/>
              <w:rPr>
                <w:rFonts w:ascii="Times New Roman" w:eastAsia="宋体" w:hAnsi="Times New Roman" w:cs="Times New Roman"/>
                <w:bCs/>
                <w:sz w:val="24"/>
                <w:szCs w:val="24"/>
              </w:rPr>
            </w:pPr>
            <w:r>
              <w:rPr>
                <w:rFonts w:ascii="Times New Roman" w:eastAsia="宋体" w:hAnsi="Times New Roman" w:cs="Times New Roman"/>
                <w:bCs/>
                <w:sz w:val="24"/>
                <w:szCs w:val="24"/>
              </w:rPr>
              <w:t>2020</w:t>
            </w:r>
            <w:r>
              <w:rPr>
                <w:rFonts w:ascii="Times New Roman" w:eastAsia="宋体" w:hAnsi="Times New Roman" w:cs="Times New Roman" w:hint="eastAsia"/>
                <w:bCs/>
                <w:sz w:val="24"/>
                <w:szCs w:val="24"/>
              </w:rPr>
              <w:t>年我校专业艺术硕士研究生的培养方式分为全日制与非全日制两种，全日制学费为</w:t>
            </w:r>
            <w:r>
              <w:rPr>
                <w:rFonts w:ascii="Times New Roman" w:eastAsia="宋体" w:hAnsi="Times New Roman" w:cs="Times New Roman"/>
                <w:bCs/>
                <w:sz w:val="24"/>
                <w:szCs w:val="24"/>
              </w:rPr>
              <w:t>30000</w:t>
            </w:r>
            <w:r>
              <w:rPr>
                <w:rFonts w:ascii="Times New Roman" w:eastAsia="宋体" w:hAnsi="Times New Roman" w:cs="Times New Roman" w:hint="eastAsia"/>
                <w:bCs/>
                <w:sz w:val="24"/>
                <w:szCs w:val="24"/>
              </w:rPr>
              <w:t>元</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年，非全日制学费为</w:t>
            </w:r>
            <w:r>
              <w:rPr>
                <w:rFonts w:ascii="Times New Roman" w:eastAsia="宋体" w:hAnsi="Times New Roman" w:cs="Times New Roman"/>
                <w:bCs/>
                <w:sz w:val="24"/>
                <w:szCs w:val="24"/>
              </w:rPr>
              <w:t>100000</w:t>
            </w:r>
            <w:r>
              <w:rPr>
                <w:rFonts w:ascii="Times New Roman" w:eastAsia="宋体" w:hAnsi="Times New Roman" w:cs="Times New Roman" w:hint="eastAsia"/>
                <w:bCs/>
                <w:sz w:val="24"/>
                <w:szCs w:val="24"/>
              </w:rPr>
              <w:t>元</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年，根据教育部的培养规定与北京大学的研究生招生说明，非全日制硕士研究生原则上招收定向就业人员，报名时需以</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定向就业</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身份报考。按照教育部</w:t>
            </w:r>
            <w:r>
              <w:rPr>
                <w:rFonts w:ascii="Times New Roman" w:eastAsia="宋体" w:hAnsi="Times New Roman" w:cs="Times New Roman"/>
                <w:bCs/>
                <w:sz w:val="24"/>
                <w:szCs w:val="24"/>
              </w:rPr>
              <w:t>2020</w:t>
            </w:r>
            <w:r>
              <w:rPr>
                <w:rFonts w:ascii="Times New Roman" w:eastAsia="宋体" w:hAnsi="Times New Roman" w:cs="Times New Roman" w:hint="eastAsia"/>
                <w:bCs/>
                <w:sz w:val="24"/>
                <w:szCs w:val="24"/>
              </w:rPr>
              <w:t>年的相关规定，定向就业学生不进行户口转入，不安排住宿和就业派遣。请在充分了解招生和考试相关信息之后，做如下确认：</w:t>
            </w:r>
          </w:p>
          <w:p w14:paraId="6DC8F250" w14:textId="77777777" w:rsidR="006B2670" w:rsidRDefault="006B2670">
            <w:pPr>
              <w:spacing w:line="312" w:lineRule="auto"/>
              <w:ind w:firstLine="435"/>
              <w:jc w:val="left"/>
              <w:rPr>
                <w:rFonts w:ascii="Times New Roman" w:eastAsia="宋体" w:hAnsi="Times New Roman" w:cs="Times New Roman"/>
                <w:bCs/>
                <w:sz w:val="24"/>
                <w:szCs w:val="24"/>
              </w:rPr>
            </w:pPr>
          </w:p>
          <w:p w14:paraId="5104DA00" w14:textId="77777777" w:rsidR="006B2670" w:rsidRDefault="00035EB7">
            <w:pPr>
              <w:spacing w:line="312" w:lineRule="auto"/>
              <w:ind w:firstLine="435"/>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本人承诺以上信息属实，并已清楚了解北京大学艺术学院各专业在招生简章中注明的有关于学费、培养方式、转档</w:t>
            </w:r>
            <w:r>
              <w:rPr>
                <w:rFonts w:ascii="Times New Roman" w:eastAsia="宋体" w:hAnsi="Times New Roman" w:cs="Times New Roman"/>
                <w:bCs/>
                <w:sz w:val="24"/>
                <w:szCs w:val="24"/>
              </w:rPr>
              <w:t>（参照</w:t>
            </w:r>
            <w:r>
              <w:rPr>
                <w:rFonts w:ascii="Times New Roman" w:eastAsia="宋体" w:hAnsi="Times New Roman" w:cs="Times New Roman"/>
                <w:bCs/>
                <w:sz w:val="24"/>
                <w:szCs w:val="24"/>
              </w:rPr>
              <w:t>2020</w:t>
            </w:r>
            <w:r>
              <w:rPr>
                <w:rFonts w:ascii="Times New Roman" w:eastAsia="宋体" w:hAnsi="Times New Roman" w:cs="Times New Roman"/>
                <w:bCs/>
                <w:sz w:val="24"/>
                <w:szCs w:val="24"/>
              </w:rPr>
              <w:t>年招生说明）</w:t>
            </w:r>
            <w:r>
              <w:rPr>
                <w:rFonts w:ascii="Times New Roman" w:eastAsia="宋体" w:hAnsi="Times New Roman" w:cs="Times New Roman" w:hint="eastAsia"/>
                <w:bCs/>
                <w:sz w:val="24"/>
                <w:szCs w:val="24"/>
              </w:rPr>
              <w:t>、就业派遣、提供住宿等方面的相关要求与规定，自愿申请调剂至相关专业。</w:t>
            </w:r>
          </w:p>
          <w:p w14:paraId="422C246A" w14:textId="77777777" w:rsidR="006B2670" w:rsidRDefault="006B2670">
            <w:pPr>
              <w:spacing w:line="312" w:lineRule="auto"/>
              <w:ind w:firstLine="435"/>
              <w:jc w:val="left"/>
              <w:rPr>
                <w:rFonts w:ascii="Times New Roman" w:eastAsia="宋体" w:hAnsi="Times New Roman" w:cs="Times New Roman"/>
                <w:bCs/>
                <w:sz w:val="24"/>
                <w:szCs w:val="24"/>
              </w:rPr>
            </w:pPr>
          </w:p>
          <w:p w14:paraId="327DDE5C" w14:textId="77777777" w:rsidR="006B2670" w:rsidRDefault="00035EB7">
            <w:pPr>
              <w:spacing w:line="312" w:lineRule="auto"/>
              <w:ind w:firstLine="435"/>
              <w:jc w:val="center"/>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本人签名：</w:t>
            </w:r>
          </w:p>
          <w:p w14:paraId="21C83FD2" w14:textId="77777777" w:rsidR="006B2670" w:rsidRDefault="00035EB7">
            <w:pPr>
              <w:spacing w:line="312" w:lineRule="auto"/>
              <w:ind w:firstLine="435"/>
              <w:jc w:val="center"/>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日期：</w:t>
            </w:r>
          </w:p>
        </w:tc>
      </w:tr>
    </w:tbl>
    <w:p w14:paraId="6B816B41" w14:textId="77777777" w:rsidR="006B2670" w:rsidRDefault="006B2670">
      <w:pPr>
        <w:widowControl/>
        <w:spacing w:line="360" w:lineRule="auto"/>
        <w:rPr>
          <w:rFonts w:ascii="宋体" w:eastAsia="宋体" w:hAnsi="宋体" w:cs="宋体"/>
          <w:color w:val="000000"/>
          <w:kern w:val="0"/>
          <w:sz w:val="28"/>
          <w:szCs w:val="28"/>
        </w:rPr>
      </w:pPr>
    </w:p>
    <w:sectPr w:rsidR="006B2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10"/>
    <w:rsid w:val="AF5F3A07"/>
    <w:rsid w:val="AFEFEA2B"/>
    <w:rsid w:val="CDDF9613"/>
    <w:rsid w:val="CFED7778"/>
    <w:rsid w:val="DBF7CE7A"/>
    <w:rsid w:val="DDAF6920"/>
    <w:rsid w:val="DFF7913F"/>
    <w:rsid w:val="EBB6C59C"/>
    <w:rsid w:val="F7FEF56B"/>
    <w:rsid w:val="FF6BE0AE"/>
    <w:rsid w:val="00035EB7"/>
    <w:rsid w:val="000E1F58"/>
    <w:rsid w:val="00196327"/>
    <w:rsid w:val="001B1410"/>
    <w:rsid w:val="001C38A7"/>
    <w:rsid w:val="001D6B05"/>
    <w:rsid w:val="002963EF"/>
    <w:rsid w:val="00456708"/>
    <w:rsid w:val="006B2670"/>
    <w:rsid w:val="00724855"/>
    <w:rsid w:val="00762EA0"/>
    <w:rsid w:val="008228F6"/>
    <w:rsid w:val="00B966C3"/>
    <w:rsid w:val="00E90040"/>
    <w:rsid w:val="3F6FD025"/>
    <w:rsid w:val="4FFF8118"/>
    <w:rsid w:val="5FFF8FFD"/>
    <w:rsid w:val="7DEFC16F"/>
    <w:rsid w:val="7FFBF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0FCA"/>
  <w15:docId w15:val="{3B8512DF-0F32-49FC-B79A-CE8A97B7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PKU</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 Weina</dc:creator>
  <cp:lastModifiedBy>Geng Weina</cp:lastModifiedBy>
  <cp:revision>2</cp:revision>
  <cp:lastPrinted>2020-05-06T16:14:00Z</cp:lastPrinted>
  <dcterms:created xsi:type="dcterms:W3CDTF">2020-05-15T01:56:00Z</dcterms:created>
  <dcterms:modified xsi:type="dcterms:W3CDTF">2020-05-15T01:56:00Z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